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5161C" w:rsidRPr="00875701" w:rsidRDefault="00875701" w:rsidP="00875701">
      <w:pPr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875701">
        <w:rPr>
          <w:rFonts w:ascii="Times New Roman" w:hAnsi="Times New Roman" w:cs="Times New Roman"/>
          <w:sz w:val="24"/>
          <w:szCs w:val="24"/>
          <w:lang w:val="hr-HR"/>
        </w:rPr>
        <w:t>Nn</w:t>
      </w:r>
      <w:proofErr w:type="spellEnd"/>
      <w:r w:rsidRPr="00875701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Petkom u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br/>
        <w:t xml:space="preserve">Na: </w:t>
      </w:r>
      <w:r w:rsidR="008D2DB2">
        <w:rPr>
          <w:rFonts w:ascii="Times New Roman" w:hAnsi="Times New Roman" w:cs="Times New Roman"/>
          <w:sz w:val="24"/>
          <w:szCs w:val="24"/>
          <w:lang w:val="hr-HR"/>
        </w:rPr>
        <w:t>Održano s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tručno vodstvo kroz izložbu „Povijest dubrovačkog tramvaja od 1910. do 1970.“</w:t>
      </w: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sklopu programa „Petkom 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pet“, Dubrovački muzeji u petak, 20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ED0CEF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6E73">
        <w:rPr>
          <w:rFonts w:ascii="Times New Roman" w:hAnsi="Times New Roman" w:cs="Times New Roman"/>
          <w:sz w:val="24"/>
          <w:szCs w:val="24"/>
          <w:lang w:val="hr-HR"/>
        </w:rPr>
        <w:t xml:space="preserve">u Kneževu dvoru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organizira</w:t>
      </w:r>
      <w:r w:rsidR="008D2DB2">
        <w:rPr>
          <w:rFonts w:ascii="Times New Roman" w:hAnsi="Times New Roman" w:cs="Times New Roman"/>
          <w:sz w:val="24"/>
          <w:szCs w:val="24"/>
          <w:lang w:val="hr-HR"/>
        </w:rPr>
        <w:t xml:space="preserve">li su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stručno vodstvo kroz izložbu „Povijest dubrovačkog tramvaja od 1910. do 1970.“,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koje </w:t>
      </w:r>
      <w:r w:rsidR="008D2DB2">
        <w:rPr>
          <w:rFonts w:ascii="Times New Roman" w:hAnsi="Times New Roman" w:cs="Times New Roman"/>
          <w:sz w:val="24"/>
          <w:szCs w:val="24"/>
          <w:lang w:val="hr-HR"/>
        </w:rPr>
        <w:t>su vodili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 autori, Tonko </w:t>
      </w:r>
      <w:proofErr w:type="spellStart"/>
      <w:r w:rsidRPr="00875701">
        <w:rPr>
          <w:rFonts w:ascii="Times New Roman" w:hAnsi="Times New Roman" w:cs="Times New Roman"/>
          <w:sz w:val="24"/>
          <w:szCs w:val="24"/>
          <w:lang w:val="hr-HR"/>
        </w:rPr>
        <w:t>Marunčić</w:t>
      </w:r>
      <w:proofErr w:type="spellEnd"/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 i Dino Lokas.</w:t>
      </w: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5701">
        <w:rPr>
          <w:rFonts w:ascii="Times New Roman" w:hAnsi="Times New Roman" w:cs="Times New Roman"/>
          <w:sz w:val="24"/>
          <w:szCs w:val="24"/>
          <w:lang w:val="hr-HR"/>
        </w:rPr>
        <w:t>Na izložbi je prikazan povijesni razvoj dubrovačkog tramvaja – od dolaska prvih motornih kola i prikolica (</w:t>
      </w:r>
      <w:proofErr w:type="spellStart"/>
      <w:r w:rsidRPr="00875701">
        <w:rPr>
          <w:rFonts w:ascii="Times New Roman" w:hAnsi="Times New Roman" w:cs="Times New Roman"/>
          <w:sz w:val="24"/>
          <w:szCs w:val="24"/>
          <w:lang w:val="hr-HR"/>
        </w:rPr>
        <w:t>bajvagena</w:t>
      </w:r>
      <w:proofErr w:type="spellEnd"/>
      <w:r w:rsidR="008D2DB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 xml:space="preserve"> pa sve do tragične nesreće i konačnog ukidanja tramvajskog prometa. Poseban segment posvećen je restauraciji sačuvanoga tramvajskog vagona i prikolice, čime se dodatno valorizira tehnička i kulturna baština ovog jedinstvenog oblika javnog prijevoza u Dubrovniku.</w:t>
      </w:r>
    </w:p>
    <w:p w:rsidR="00875701" w:rsidRP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5701">
        <w:rPr>
          <w:rFonts w:ascii="Times New Roman" w:hAnsi="Times New Roman" w:cs="Times New Roman"/>
          <w:sz w:val="24"/>
          <w:szCs w:val="24"/>
          <w:lang w:val="hr-HR"/>
        </w:rPr>
        <w:t>Dubrovački tramvaj, poznat među Dubrovčanima pod omiljenim nazivom „travanj“, bio je prvi i jedini tramvaj koji je ikada prometovao u Dalmaciji. Tijekom šest desetljeća svojega postojanja svjedočio je brojnim društvenim i gospodarskim promjenama te je ostao trajna uspomena u sjeća</w:t>
      </w:r>
      <w:r>
        <w:rPr>
          <w:rFonts w:ascii="Times New Roman" w:hAnsi="Times New Roman" w:cs="Times New Roman"/>
          <w:sz w:val="24"/>
          <w:szCs w:val="24"/>
          <w:lang w:val="hr-HR"/>
        </w:rPr>
        <w:t>nju brojnih generacija građana.</w:t>
      </w:r>
    </w:p>
    <w:p w:rsidR="008D2DB2" w:rsidRDefault="00EE3EA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Izložbu nadopunjuje i d</w:t>
      </w:r>
      <w:r w:rsidR="00875701">
        <w:rPr>
          <w:rFonts w:ascii="Times New Roman" w:hAnsi="Times New Roman" w:cs="Times New Roman"/>
          <w:sz w:val="24"/>
          <w:szCs w:val="24"/>
          <w:lang w:val="hr-HR"/>
        </w:rPr>
        <w:t>vojezični katalog (hrvatski/engleski)</w:t>
      </w:r>
      <w:r w:rsidR="00875701" w:rsidRPr="00875701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koji </w:t>
      </w:r>
      <w:r w:rsidR="008D2DB2" w:rsidRPr="008D2DB2">
        <w:rPr>
          <w:rFonts w:ascii="Times New Roman" w:hAnsi="Times New Roman" w:cs="Times New Roman"/>
          <w:sz w:val="24"/>
          <w:szCs w:val="24"/>
          <w:lang w:val="hr-HR"/>
        </w:rPr>
        <w:t>na gotovo tristo stranica, ne donosi samo informacije o tehničkim i funkcionalnim aspektima tramvaja, nego i kontekst njegovog značaja u kolektivnoj memoriji grada, prikazujući kako je tramvaj oblikovao urbani život i identitet Dubrovnika kroz desetljeća.</w:t>
      </w:r>
      <w:r w:rsidR="008D2DB2">
        <w:rPr>
          <w:rFonts w:ascii="Times New Roman" w:hAnsi="Times New Roman" w:cs="Times New Roman"/>
          <w:sz w:val="24"/>
          <w:szCs w:val="24"/>
          <w:lang w:val="hr-HR"/>
        </w:rPr>
        <w:t xml:space="preserve"> Publikacija se može kupiti u muzejskoj prodavaonici u Kneževu dvoru. </w:t>
      </w:r>
    </w:p>
    <w:p w:rsidR="00875701" w:rsidRDefault="00875701" w:rsidP="0087570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Izložba </w:t>
      </w:r>
      <w:r w:rsidRPr="00875701">
        <w:rPr>
          <w:rFonts w:ascii="Times New Roman" w:hAnsi="Times New Roman" w:cs="Times New Roman"/>
          <w:sz w:val="24"/>
          <w:szCs w:val="24"/>
          <w:lang w:val="hr-HR"/>
        </w:rPr>
        <w:t>„Povijest dubrovačkog tramvaja od 1910. do 1970.“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gramStart"/>
      <w:r w:rsidRPr="0087570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75701">
        <w:rPr>
          <w:rFonts w:ascii="Times New Roman" w:hAnsi="Times New Roman" w:cs="Times New Roman"/>
          <w:sz w:val="24"/>
          <w:szCs w:val="24"/>
        </w:rPr>
        <w:t>autora</w:t>
      </w:r>
      <w:proofErr w:type="spellEnd"/>
      <w:proofErr w:type="gramEnd"/>
      <w:r w:rsidRPr="00875701">
        <w:rPr>
          <w:rFonts w:ascii="Times New Roman" w:hAnsi="Times New Roman" w:cs="Times New Roman"/>
          <w:sz w:val="24"/>
          <w:szCs w:val="24"/>
        </w:rPr>
        <w:t xml:space="preserve"> Dina </w:t>
      </w:r>
      <w:proofErr w:type="spellStart"/>
      <w:r w:rsidRPr="00875701">
        <w:rPr>
          <w:rFonts w:ascii="Times New Roman" w:hAnsi="Times New Roman" w:cs="Times New Roman"/>
          <w:sz w:val="24"/>
          <w:szCs w:val="24"/>
        </w:rPr>
        <w:t>Lokasa</w:t>
      </w:r>
      <w:proofErr w:type="spellEnd"/>
      <w:r w:rsidRPr="00875701">
        <w:rPr>
          <w:rFonts w:ascii="Times New Roman" w:hAnsi="Times New Roman" w:cs="Times New Roman"/>
          <w:sz w:val="24"/>
          <w:szCs w:val="24"/>
        </w:rPr>
        <w:t xml:space="preserve">, Tonka </w:t>
      </w:r>
      <w:proofErr w:type="spellStart"/>
      <w:r w:rsidR="00750169">
        <w:rPr>
          <w:rFonts w:ascii="Times New Roman" w:hAnsi="Times New Roman" w:cs="Times New Roman"/>
          <w:sz w:val="24"/>
          <w:szCs w:val="24"/>
        </w:rPr>
        <w:t>Marunčića</w:t>
      </w:r>
      <w:proofErr w:type="spellEnd"/>
      <w:r w:rsidR="00750169">
        <w:rPr>
          <w:rFonts w:ascii="Times New Roman" w:hAnsi="Times New Roman" w:cs="Times New Roman"/>
          <w:sz w:val="24"/>
          <w:szCs w:val="24"/>
        </w:rPr>
        <w:t xml:space="preserve"> i Jana </w:t>
      </w:r>
      <w:proofErr w:type="spellStart"/>
      <w:r w:rsidR="00750169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="00750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69">
        <w:rPr>
          <w:rFonts w:ascii="Times New Roman" w:hAnsi="Times New Roman" w:cs="Times New Roman"/>
          <w:sz w:val="24"/>
          <w:szCs w:val="24"/>
        </w:rPr>
        <w:t>Novalije</w:t>
      </w:r>
      <w:proofErr w:type="spellEnd"/>
      <w:r w:rsidR="00750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može se pogledati sve do kraja ožujka 2026.</w:t>
      </w:r>
    </w:p>
    <w:p w:rsidR="00875701" w:rsidRDefault="00875701"/>
    <w:sectPr w:rsidR="00875701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12" w:rsidRDefault="00C94112" w:rsidP="00875701">
      <w:pPr>
        <w:spacing w:after="0" w:line="240" w:lineRule="auto"/>
      </w:pPr>
      <w:r>
        <w:separator/>
      </w:r>
    </w:p>
  </w:endnote>
  <w:endnote w:type="continuationSeparator" w:id="0">
    <w:p w:rsidR="00C94112" w:rsidRDefault="00C94112" w:rsidP="0087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12" w:rsidRDefault="00C94112" w:rsidP="00875701">
      <w:pPr>
        <w:spacing w:after="0" w:line="240" w:lineRule="auto"/>
      </w:pPr>
      <w:r>
        <w:separator/>
      </w:r>
    </w:p>
  </w:footnote>
  <w:footnote w:type="continuationSeparator" w:id="0">
    <w:p w:rsidR="00C94112" w:rsidRDefault="00C94112" w:rsidP="0087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701" w:rsidRDefault="00875701">
    <w:pPr>
      <w:pStyle w:val="Zaglavlje"/>
    </w:pPr>
    <w:r>
      <w:rPr>
        <w:noProof/>
      </w:rPr>
      <w:drawing>
        <wp:inline distT="0" distB="0" distL="0" distR="0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1"/>
    <w:rsid w:val="00750169"/>
    <w:rsid w:val="00811D7C"/>
    <w:rsid w:val="00875701"/>
    <w:rsid w:val="008A0C28"/>
    <w:rsid w:val="008D2DB2"/>
    <w:rsid w:val="00922766"/>
    <w:rsid w:val="0095161C"/>
    <w:rsid w:val="00B0307F"/>
    <w:rsid w:val="00C94112"/>
    <w:rsid w:val="00ED0CEF"/>
    <w:rsid w:val="00EE3EA1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39F0C"/>
  <w15:chartTrackingRefBased/>
  <w15:docId w15:val="{12BE027E-C3EA-4717-B723-211198CD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57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701"/>
  </w:style>
  <w:style w:type="paragraph" w:styleId="Podnoje">
    <w:name w:val="footer"/>
    <w:basedOn w:val="Normal"/>
    <w:link w:val="PodnojeChar"/>
    <w:uiPriority w:val="99"/>
    <w:unhideWhenUsed/>
    <w:rsid w:val="008757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5701"/>
  </w:style>
  <w:style w:type="character" w:styleId="Hiperveza">
    <w:name w:val="Hyperlink"/>
    <w:basedOn w:val="Zadanifontodlomka"/>
    <w:uiPriority w:val="99"/>
    <w:unhideWhenUsed/>
    <w:rsid w:val="00875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2026-03-20T18:01:00Z</dcterms:created>
  <dcterms:modified xsi:type="dcterms:W3CDTF">2026-03-20T18:01:00Z</dcterms:modified>
</cp:coreProperties>
</file>